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D5" w:rsidRDefault="00335331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674CD5" w:rsidRDefault="00674CD5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674CD5" w:rsidRDefault="00335331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bookmarkStart w:id="0" w:name="_GoBack"/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bookmarkEnd w:id="0"/>
    <w:p w:rsidR="00674CD5" w:rsidRDefault="00674CD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13090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4575"/>
        <w:gridCol w:w="2728"/>
        <w:gridCol w:w="1776"/>
        <w:gridCol w:w="1336"/>
        <w:gridCol w:w="1951"/>
      </w:tblGrid>
      <w:tr w:rsidR="00674CD5">
        <w:trPr>
          <w:trHeight w:val="851"/>
          <w:tblHeader/>
          <w:jc w:val="center"/>
        </w:trPr>
        <w:tc>
          <w:tcPr>
            <w:tcW w:w="724" w:type="dxa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20143402171</w:t>
            </w:r>
          </w:p>
        </w:tc>
      </w:tr>
      <w:tr w:rsidR="00674CD5">
        <w:trPr>
          <w:trHeight w:val="90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20153400580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20153210970</w:t>
            </w:r>
          </w:p>
        </w:tc>
      </w:tr>
      <w:tr w:rsidR="00674CD5">
        <w:trPr>
          <w:trHeight w:val="1584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20153210971</w:t>
            </w:r>
          </w:p>
        </w:tc>
      </w:tr>
      <w:tr w:rsidR="00674CD5">
        <w:trPr>
          <w:trHeight w:val="90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MTHFR C677T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基因检测试剂盒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(PCR-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金磁微粒层析法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20153401148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20153460581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20153401481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射线数字化体层摄影设备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20153302052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SMN1)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外显子缺失检测试剂盒（荧光定量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20153402293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20163770387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20163400327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20163460573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20163210989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20163210990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20163771020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17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20163771040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20163461582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20163332156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20163221747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20163542280</w:t>
            </w:r>
          </w:p>
        </w:tc>
      </w:tr>
      <w:tr w:rsidR="00674CD5">
        <w:trPr>
          <w:trHeight w:val="1222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20173330681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20173460679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20173460680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20173460698</w:t>
            </w:r>
          </w:p>
        </w:tc>
      </w:tr>
      <w:tr w:rsidR="00674CD5">
        <w:trPr>
          <w:trHeight w:val="1174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20173650874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29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20173770881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20173463241</w:t>
            </w:r>
          </w:p>
        </w:tc>
      </w:tr>
      <w:tr w:rsidR="00674CD5">
        <w:trPr>
          <w:trHeight w:val="1330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20173223296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20173461434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20173211570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基因突变检测试剂盒（多重荧光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20183400014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20183650031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20183770102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检测试剂盒（荧光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RT-PCR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20183400108</w:t>
            </w:r>
          </w:p>
        </w:tc>
      </w:tr>
      <w:tr w:rsidR="00674CD5">
        <w:trPr>
          <w:trHeight w:val="90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20183400157</w:t>
            </w:r>
          </w:p>
        </w:tc>
      </w:tr>
      <w:tr w:rsidR="00674CD5">
        <w:trPr>
          <w:trHeight w:val="1712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20183770186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40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20183210282</w:t>
            </w:r>
          </w:p>
        </w:tc>
      </w:tr>
      <w:tr w:rsidR="00674CD5">
        <w:trPr>
          <w:trHeight w:val="1582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EGFR/ALK/BRAF/KRAS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基因突变联合检测试剂盒（可逆末端终止测序法）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20183400286</w:t>
            </w:r>
          </w:p>
        </w:tc>
      </w:tr>
      <w:tr w:rsidR="00674CD5">
        <w:trPr>
          <w:trHeight w:val="1202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674CD5">
        <w:trPr>
          <w:trHeight w:val="2088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BRAF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PIK3CA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ALK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ROS1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基因突变检测试剂盒（半导体测序法）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674CD5">
        <w:trPr>
          <w:trHeight w:val="851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674CD5">
        <w:trPr>
          <w:trHeight w:val="613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基因突变检测试剂盒（可逆末端终止测序法）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20183400408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20183120409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20183120410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49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SDC2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基因甲基化检测试剂盒（荧光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20183400506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基因突变联合检测试剂盒（可逆末端终止测序法）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20183400507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20183050520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20183130534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20183050599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20193130001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20193130093</w:t>
            </w:r>
          </w:p>
        </w:tc>
      </w:tr>
      <w:tr w:rsidR="00674CD5">
        <w:trPr>
          <w:trHeight w:val="54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20193070154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20193130182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59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20193130278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20193130279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安徽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安徽</w:t>
            </w:r>
          </w:p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20193210281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射线摄影系统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20193060280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射线计算机断层成像扫描系统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64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Micra Transcatheter Leadless Pacemaker system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20193120297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20193130494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20193060601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20193070602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20193120603</w:t>
            </w:r>
          </w:p>
        </w:tc>
      </w:tr>
      <w:tr w:rsidR="00674CD5">
        <w:trPr>
          <w:trHeight w:val="1175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69</w:t>
            </w:r>
          </w:p>
        </w:tc>
        <w:tc>
          <w:tcPr>
            <w:tcW w:w="4575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20193160679</w:t>
            </w:r>
          </w:p>
        </w:tc>
      </w:tr>
      <w:tr w:rsidR="00674CD5">
        <w:trPr>
          <w:trHeight w:val="113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20193070969</w:t>
            </w:r>
          </w:p>
        </w:tc>
      </w:tr>
      <w:tr w:rsidR="00674CD5">
        <w:trPr>
          <w:trHeight w:val="113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20193070970</w:t>
            </w:r>
          </w:p>
        </w:tc>
      </w:tr>
      <w:tr w:rsidR="00674CD5">
        <w:trPr>
          <w:trHeight w:val="113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射线计算机断层成像扫描系统</w:t>
            </w:r>
          </w:p>
        </w:tc>
        <w:tc>
          <w:tcPr>
            <w:tcW w:w="2728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20193060998</w:t>
            </w:r>
          </w:p>
        </w:tc>
      </w:tr>
      <w:tr w:rsidR="00674CD5">
        <w:trPr>
          <w:trHeight w:val="1724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20193061026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74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20203010034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20203210035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EGFR/KRAS/BRAF/HER2/ALK/ROS1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20203400094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20203400181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20203130197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79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20203130445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20203060446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20203400447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20203010474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20203090269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84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20203130291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20203130325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674CD5">
        <w:trPr>
          <w:trHeight w:val="1530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20203130707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89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20203030728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20203070774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20203070775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20203080066</w:t>
            </w:r>
          </w:p>
        </w:tc>
      </w:tr>
      <w:tr w:rsidR="00674CD5">
        <w:trPr>
          <w:trHeight w:val="1580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造影图像血管狭窄辅助分诊软件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20203210844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BMP3/NDRG4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基因甲基化和便隐血联合检测试剂盒（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胶体金法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20203400845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药物洗脱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PTA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球囊扩张导管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20203130898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肺结节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影像辅助检测软件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20203210920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20203130971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20213130022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20213030023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20213060169</w:t>
            </w:r>
          </w:p>
        </w:tc>
      </w:tr>
      <w:tr w:rsidR="00674CD5">
        <w:trPr>
          <w:trHeight w:val="1748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20213060175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幽门螺杆菌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23S rRNA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基因突变检测试剂盒（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PCR-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20213400227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冠状动脉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血流储备分数计算软件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20213210270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20213130275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20213120299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紫杉醇洗脱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PTCA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20213030297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20213130298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20213060384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674CD5">
        <w:trPr>
          <w:trHeight w:val="1962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674CD5">
        <w:trPr>
          <w:trHeight w:val="1918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 w:rsidR="00674CD5" w:rsidRDefault="00674CD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20213090497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20213210574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20213130575</w:t>
            </w:r>
          </w:p>
        </w:tc>
      </w:tr>
      <w:tr w:rsidR="00674CD5">
        <w:trPr>
          <w:trHeight w:val="1818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 w:rsidR="00674CD5" w:rsidRDefault="00674CD5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674CD5" w:rsidRDefault="00335331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674CD5" w:rsidRDefault="00674CD5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674CD5" w:rsidRDefault="00335331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20213130594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 w:rsidR="00674CD5" w:rsidRDefault="00335331"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 w:rsidR="00674CD5" w:rsidRDefault="00335331"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20213130600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 w:rsidR="00674CD5" w:rsidRDefault="00335331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 w:rsidR="00674CD5" w:rsidRDefault="00335331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20213060608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674CD5" w:rsidRDefault="00335331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20213130649</w:t>
            </w:r>
          </w:p>
        </w:tc>
      </w:tr>
      <w:tr w:rsidR="00674CD5">
        <w:trPr>
          <w:trHeight w:val="1710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674CD5" w:rsidRDefault="00335331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20213130655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 w:rsidR="00674CD5" w:rsidRDefault="00335331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20213010713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20213010779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20213010780</w:t>
            </w:r>
          </w:p>
        </w:tc>
      </w:tr>
      <w:tr w:rsidR="00674CD5">
        <w:trPr>
          <w:trHeight w:val="2024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20213050789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20213130411</w:t>
            </w:r>
          </w:p>
        </w:tc>
      </w:tr>
      <w:tr w:rsidR="00674CD5">
        <w:trPr>
          <w:trHeight w:val="1746"/>
          <w:jc w:val="center"/>
        </w:trPr>
        <w:tc>
          <w:tcPr>
            <w:tcW w:w="724" w:type="dxa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20213010848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20213400868</w:t>
            </w:r>
          </w:p>
        </w:tc>
      </w:tr>
      <w:tr w:rsidR="00674CD5">
        <w:trPr>
          <w:trHeight w:val="174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20213070871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20213070872</w:t>
            </w:r>
          </w:p>
        </w:tc>
      </w:tr>
      <w:tr w:rsidR="00674CD5">
        <w:trPr>
          <w:trHeight w:val="687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20213130873</w:t>
            </w:r>
          </w:p>
        </w:tc>
      </w:tr>
      <w:tr w:rsidR="00674CD5">
        <w:trPr>
          <w:trHeight w:val="1674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20213120987</w:t>
            </w:r>
          </w:p>
        </w:tc>
      </w:tr>
      <w:tr w:rsidR="00674CD5">
        <w:trPr>
          <w:trHeight w:val="1734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20213161017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20213131059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20213130538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20223120019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20223120020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20223120021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20223120022</w:t>
            </w:r>
          </w:p>
        </w:tc>
      </w:tr>
      <w:tr w:rsidR="00674CD5">
        <w:trPr>
          <w:trHeight w:val="1794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20223120023</w:t>
            </w:r>
          </w:p>
        </w:tc>
      </w:tr>
      <w:tr w:rsidR="00674CD5">
        <w:trPr>
          <w:trHeight w:val="1818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20223010024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20223130009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674CD5">
        <w:trPr>
          <w:trHeight w:val="1058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20223010108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20223090282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20223060289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</w:t>
            </w:r>
            <w:r>
              <w:rPr>
                <w:rFonts w:hint="eastAsia"/>
                <w:sz w:val="28"/>
                <w:szCs w:val="28"/>
                <w:lang w:eastAsia="zh-CN"/>
              </w:rPr>
              <w:t>CT</w:t>
            </w:r>
            <w:r>
              <w:rPr>
                <w:rFonts w:hint="eastAsia"/>
                <w:sz w:val="28"/>
                <w:szCs w:val="28"/>
                <w:lang w:eastAsia="zh-CN"/>
              </w:rPr>
              <w:t>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20223210309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20223060431</w:t>
            </w:r>
          </w:p>
        </w:tc>
      </w:tr>
      <w:tr w:rsidR="00674CD5">
        <w:trPr>
          <w:trHeight w:val="1662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20223010462</w:t>
            </w:r>
          </w:p>
        </w:tc>
      </w:tr>
      <w:tr w:rsidR="00674CD5">
        <w:trPr>
          <w:trHeight w:val="1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20223010509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20223120511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20223010510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20223130512</w:t>
            </w:r>
          </w:p>
        </w:tc>
      </w:tr>
      <w:tr w:rsidR="00674CD5">
        <w:trPr>
          <w:trHeight w:val="1898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20223120231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20223060642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20223060641</w:t>
            </w:r>
          </w:p>
        </w:tc>
      </w:tr>
      <w:tr w:rsidR="00674CD5">
        <w:trPr>
          <w:trHeight w:val="1638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20223120676</w:t>
            </w:r>
          </w:p>
        </w:tc>
      </w:tr>
      <w:tr w:rsidR="00674CD5">
        <w:trPr>
          <w:trHeight w:val="174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20223130685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20223060721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20223010763</w:t>
            </w:r>
          </w:p>
        </w:tc>
      </w:tr>
      <w:tr w:rsidR="00674CD5">
        <w:trPr>
          <w:trHeight w:val="1722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20223010762</w:t>
            </w:r>
          </w:p>
        </w:tc>
      </w:tr>
      <w:tr w:rsidR="00674CD5">
        <w:trPr>
          <w:trHeight w:val="1782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20223130862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20223120892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20223050891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20223060951</w:t>
            </w:r>
          </w:p>
        </w:tc>
      </w:tr>
      <w:tr w:rsidR="00674CD5">
        <w:trPr>
          <w:trHeight w:val="1998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20223060974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20223060975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20223210981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20223140374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脑膜炎多重病原体核酸联合检测试剂盒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封闭巢式多重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PCR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熔解曲线法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BioFire Diagnostics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LLC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20223400387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20223130983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20223021122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20223211140</w:t>
            </w:r>
          </w:p>
        </w:tc>
      </w:tr>
      <w:tr w:rsidR="00674CD5">
        <w:trPr>
          <w:trHeight w:val="1938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20223061141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20223031247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20223051290</w:t>
            </w:r>
          </w:p>
        </w:tc>
      </w:tr>
      <w:tr w:rsidR="00674CD5">
        <w:trPr>
          <w:trHeight w:val="1782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hyperlink r:id="rId8" w:tooltip="/default/com.primeton.eos.xzsp.toPageControl.flow?_eosFlowAction=action0&amp;mainId=2c90f6bf7df94af2017dfea970683c24&amp;proType=view" w:history="1">
              <w:r>
                <w:rPr>
                  <w:rFonts w:ascii="Times New Roman" w:hAnsi="Times New Roman" w:hint="eastAsia"/>
                  <w:color w:val="000000" w:themeColor="text1"/>
                  <w:sz w:val="28"/>
                  <w:szCs w:val="28"/>
                  <w:lang w:eastAsia="zh-CN"/>
                </w:rPr>
                <w:t>集成膜式氧合器</w:t>
              </w:r>
            </w:hyperlink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CN"/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CN"/>
              </w:rPr>
              <w:t>2022-9-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20223101297</w:t>
            </w:r>
          </w:p>
        </w:tc>
      </w:tr>
      <w:tr w:rsidR="00674CD5">
        <w:trPr>
          <w:trHeight w:val="1794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20223211346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20223131392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20223161440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20223131498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20223131515</w:t>
            </w:r>
          </w:p>
        </w:tc>
      </w:tr>
      <w:tr w:rsidR="00674CD5">
        <w:trPr>
          <w:trHeight w:val="1350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20223011571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20223011623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20223061658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20223061659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医用血管造影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20223061821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20233070003</w:t>
            </w:r>
          </w:p>
        </w:tc>
      </w:tr>
      <w:tr w:rsidR="00674CD5">
        <w:trPr>
          <w:trHeight w:val="1674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20233140061</w:t>
            </w:r>
          </w:p>
        </w:tc>
      </w:tr>
      <w:tr w:rsidR="00674CD5">
        <w:trPr>
          <w:trHeight w:val="174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20233210219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20233130129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20233010449</w:t>
            </w:r>
          </w:p>
        </w:tc>
      </w:tr>
      <w:tr w:rsidR="00674CD5">
        <w:trPr>
          <w:trHeight w:val="68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冠状动脉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CT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20233210450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20233010485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20233160146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20233070520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20233130524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20233130621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20233210629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20233060200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20233210665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20233210707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20233010226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20233010225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20233050708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20233120716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20233010773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20233120807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20233120808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20233120809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20233010810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20233130813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20233090834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20233010833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 xml:space="preserve">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头颈部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X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20233050263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20233010962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20233160317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20233131034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20233051067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20233060333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20233161081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20233011155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20233061160</w:t>
            </w:r>
          </w:p>
        </w:tc>
      </w:tr>
      <w:tr w:rsidR="00674CD5">
        <w:trPr>
          <w:trHeight w:val="1716"/>
          <w:jc w:val="center"/>
        </w:trPr>
        <w:tc>
          <w:tcPr>
            <w:tcW w:w="724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颅内取栓支架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 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急速医疗有限公司</w:t>
            </w:r>
          </w:p>
        </w:tc>
        <w:tc>
          <w:tcPr>
            <w:tcW w:w="1776" w:type="dxa"/>
            <w:vAlign w:val="center"/>
          </w:tcPr>
          <w:p w:rsidR="00674CD5" w:rsidRDefault="00335331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:rsidR="00674CD5" w:rsidRDefault="0033533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:rsidR="00674CD5" w:rsidRDefault="0033533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20233030369</w:t>
            </w:r>
          </w:p>
        </w:tc>
      </w:tr>
    </w:tbl>
    <w:p w:rsidR="00674CD5" w:rsidRDefault="00674CD5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</w:p>
    <w:sectPr w:rsidR="00674CD5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31" w:rsidRDefault="00335331">
      <w:r>
        <w:separator/>
      </w:r>
    </w:p>
  </w:endnote>
  <w:endnote w:type="continuationSeparator" w:id="0">
    <w:p w:rsidR="00335331" w:rsidRDefault="0033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</w:sdtPr>
    <w:sdtEndPr/>
    <w:sdtContent>
      <w:p w:rsidR="00674CD5" w:rsidRDefault="003353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D29" w:rsidRPr="00E46D29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674CD5" w:rsidRDefault="00674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31" w:rsidRDefault="00335331">
      <w:r>
        <w:separator/>
      </w:r>
    </w:p>
  </w:footnote>
  <w:footnote w:type="continuationSeparator" w:id="0">
    <w:p w:rsidR="00335331" w:rsidRDefault="00335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5331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CD5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6D29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565763"/>
    <w:rsid w:val="02A813E8"/>
    <w:rsid w:val="05823333"/>
    <w:rsid w:val="0B3B30FD"/>
    <w:rsid w:val="0BD65051"/>
    <w:rsid w:val="0C3331FA"/>
    <w:rsid w:val="0CB03C0A"/>
    <w:rsid w:val="0F1C7F0E"/>
    <w:rsid w:val="160A601B"/>
    <w:rsid w:val="16DE4AAD"/>
    <w:rsid w:val="18CD614D"/>
    <w:rsid w:val="1A626F8D"/>
    <w:rsid w:val="1EAA6C58"/>
    <w:rsid w:val="1EF7075A"/>
    <w:rsid w:val="214C7FC1"/>
    <w:rsid w:val="22E259F4"/>
    <w:rsid w:val="233D5EA9"/>
    <w:rsid w:val="23EF3AD9"/>
    <w:rsid w:val="24BB31DA"/>
    <w:rsid w:val="24DECA42"/>
    <w:rsid w:val="277C277E"/>
    <w:rsid w:val="2BC63A98"/>
    <w:rsid w:val="2CC035DE"/>
    <w:rsid w:val="30297B32"/>
    <w:rsid w:val="315A7D08"/>
    <w:rsid w:val="325A69FF"/>
    <w:rsid w:val="34DE3C34"/>
    <w:rsid w:val="35407081"/>
    <w:rsid w:val="37857E9F"/>
    <w:rsid w:val="38493E7D"/>
    <w:rsid w:val="388E0C2A"/>
    <w:rsid w:val="3A7EEFFE"/>
    <w:rsid w:val="3C853FA2"/>
    <w:rsid w:val="3C8F1012"/>
    <w:rsid w:val="3DAA7E3D"/>
    <w:rsid w:val="3E1C1EC6"/>
    <w:rsid w:val="3FE7586B"/>
    <w:rsid w:val="40D8706F"/>
    <w:rsid w:val="423C4663"/>
    <w:rsid w:val="45424689"/>
    <w:rsid w:val="46D05D65"/>
    <w:rsid w:val="487E00C7"/>
    <w:rsid w:val="49692CC7"/>
    <w:rsid w:val="49B66556"/>
    <w:rsid w:val="4B5F2DA6"/>
    <w:rsid w:val="4CEA6334"/>
    <w:rsid w:val="4D4F46BF"/>
    <w:rsid w:val="53251081"/>
    <w:rsid w:val="53922A14"/>
    <w:rsid w:val="54CE3A67"/>
    <w:rsid w:val="54EF3398"/>
    <w:rsid w:val="5C065D1F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6F671F78"/>
    <w:rsid w:val="702B0642"/>
    <w:rsid w:val="7097434D"/>
    <w:rsid w:val="70BC6BB5"/>
    <w:rsid w:val="72B34236"/>
    <w:rsid w:val="73523522"/>
    <w:rsid w:val="754908F0"/>
    <w:rsid w:val="75D07976"/>
    <w:rsid w:val="76FD7AF8"/>
    <w:rsid w:val="77020CE0"/>
    <w:rsid w:val="7998361F"/>
    <w:rsid w:val="7C4F0D9C"/>
    <w:rsid w:val="7CE25D11"/>
    <w:rsid w:val="7F1508CC"/>
    <w:rsid w:val="7F6D10C4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8.10/default/xzsp/search/queryGrProduct.jsp?_t=803699&amp;_winid=w7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2365</Words>
  <Characters>13485</Characters>
  <Application>Microsoft Office Word</Application>
  <DocSecurity>0</DocSecurity>
  <Lines>112</Lines>
  <Paragraphs>31</Paragraphs>
  <ScaleCrop>false</ScaleCrop>
  <Company>Hewlett-Packard Company</Company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NTKO</cp:lastModifiedBy>
  <cp:revision>2</cp:revision>
  <cp:lastPrinted>2023-08-16T09:00:00Z</cp:lastPrinted>
  <dcterms:created xsi:type="dcterms:W3CDTF">2023-08-24T07:17:00Z</dcterms:created>
  <dcterms:modified xsi:type="dcterms:W3CDTF">2023-08-24T07:17:00Z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D67ED70050064B9AA8FA48CE74CAC7BD_13</vt:lpwstr>
  </property>
</Properties>
</file>